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4953"/>
      </w:tblGrid>
      <w:tr w:rsidR="003A0601" w:rsidTr="00832E6E">
        <w:trPr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8"/>
            </w:tblGrid>
            <w:tr w:rsidR="003A0601" w:rsidTr="00832E6E">
              <w:trPr>
                <w:jc w:val="center"/>
              </w:trPr>
              <w:tc>
                <w:tcPr>
                  <w:tcW w:w="46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3A0601" w:rsidRPr="00EC33B8" w:rsidTr="00832E6E">
                    <w:trPr>
                      <w:jc w:val="center"/>
                    </w:trPr>
                    <w:tc>
                      <w:tcPr>
                        <w:tcW w:w="4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0601" w:rsidRPr="00EC33B8" w:rsidRDefault="003A0601" w:rsidP="00832E6E">
                        <w:pPr>
                          <w:jc w:val="center"/>
                        </w:pPr>
                        <w:r w:rsidRPr="00EC33B8">
                          <w:rPr>
                            <w:noProof/>
                          </w:rPr>
                          <w:drawing>
                            <wp:inline distT="0" distB="0" distL="0" distR="0" wp14:anchorId="58EE2A45" wp14:editId="43D87561">
                              <wp:extent cx="581025" cy="6286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A0601" w:rsidRPr="00EC33B8" w:rsidTr="00832E6E">
                    <w:trPr>
                      <w:cantSplit/>
                      <w:jc w:val="center"/>
                    </w:trPr>
                    <w:tc>
                      <w:tcPr>
                        <w:tcW w:w="4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3A0601" w:rsidRPr="00EC33B8" w:rsidRDefault="003A0601" w:rsidP="00832E6E">
                        <w:pPr>
                          <w:shd w:val="clear" w:color="auto" w:fill="FFFFFF"/>
                          <w:spacing w:before="22" w:line="274" w:lineRule="exact"/>
                          <w:ind w:right="29"/>
                          <w:jc w:val="center"/>
                          <w:rPr>
                            <w:b/>
                            <w:color w:val="000000"/>
                            <w:spacing w:val="9"/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b/>
                            <w:color w:val="000000"/>
                            <w:spacing w:val="9"/>
                            <w:sz w:val="24"/>
                            <w:szCs w:val="24"/>
                          </w:rPr>
                          <w:t>ГЛАВА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before="22" w:line="274" w:lineRule="exact"/>
                          <w:ind w:right="2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b/>
                            <w:color w:val="000000"/>
                            <w:spacing w:val="9"/>
                            <w:sz w:val="24"/>
                            <w:szCs w:val="24"/>
                          </w:rPr>
                          <w:t>АДМИНИСТРАЦИИ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line="274" w:lineRule="exact"/>
                          <w:ind w:right="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b/>
                            <w:color w:val="000000"/>
                            <w:spacing w:val="6"/>
                            <w:sz w:val="24"/>
                            <w:szCs w:val="24"/>
                          </w:rPr>
                          <w:t>ЦЕНТРАЛЬНОГО РАЙОНА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line="274" w:lineRule="exact"/>
                          <w:ind w:right="2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b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В ГОРОДЕ ТВЕРИ  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before="50" w:line="266" w:lineRule="exact"/>
                          <w:ind w:hanging="346"/>
                          <w:jc w:val="center"/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ул. Советская, д. 34, г. Тверь, 170100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before="50" w:line="266" w:lineRule="exact"/>
                          <w:ind w:hanging="3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 тел.: (4822) 36-08-81; факс (4822) 34-62-30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line="266" w:lineRule="exact"/>
                          <w:ind w:right="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 xml:space="preserve">эл. почта: </w:t>
                        </w:r>
                        <w:proofErr w:type="spellStart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en-US"/>
                          </w:rPr>
                          <w:t>admcr</w:t>
                        </w:r>
                        <w:proofErr w:type="spellEnd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@</w:t>
                        </w:r>
                        <w:proofErr w:type="spellStart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en-US"/>
                          </w:rPr>
                          <w:t>adm</w:t>
                        </w:r>
                        <w:proofErr w:type="spellEnd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en-US"/>
                          </w:rPr>
                          <w:t>tver</w:t>
                        </w:r>
                        <w:proofErr w:type="spellEnd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EC33B8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line="266" w:lineRule="exact"/>
                          <w:ind w:right="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ОКПО 05088712,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spacing w:line="266" w:lineRule="exact"/>
                          <w:ind w:right="4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ИНН/КПП 6905013310/695001001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tabs>
                            <w:tab w:val="left" w:leader="underscore" w:pos="1706"/>
                          </w:tabs>
                          <w:spacing w:before="1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от</w:t>
                        </w:r>
                        <w:r w:rsidRPr="00EC33B8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EC33B8">
                          <w:rPr>
                            <w:color w:val="000000"/>
                            <w:spacing w:val="10"/>
                            <w:sz w:val="24"/>
                            <w:szCs w:val="24"/>
                          </w:rPr>
                          <w:t>№ ____________</w:t>
                        </w:r>
                      </w:p>
                      <w:p w:rsidR="003A0601" w:rsidRPr="00EC33B8" w:rsidRDefault="003A0601" w:rsidP="00832E6E">
                        <w:pPr>
                          <w:shd w:val="clear" w:color="auto" w:fill="FFFFFF"/>
                          <w:tabs>
                            <w:tab w:val="left" w:leader="underscore" w:pos="1598"/>
                            <w:tab w:val="left" w:leader="underscore" w:pos="3485"/>
                          </w:tabs>
                          <w:spacing w:before="13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33B8">
                          <w:rPr>
                            <w:color w:val="000000"/>
                            <w:spacing w:val="6"/>
                            <w:sz w:val="24"/>
                            <w:szCs w:val="24"/>
                          </w:rPr>
                          <w:t>на №</w:t>
                        </w:r>
                        <w:r w:rsidRPr="00EC33B8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EC33B8"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от ______________</w:t>
                        </w:r>
                      </w:p>
                      <w:p w:rsidR="003A0601" w:rsidRPr="00EC33B8" w:rsidRDefault="003A0601" w:rsidP="00832E6E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A0601" w:rsidRDefault="003A0601" w:rsidP="00832E6E"/>
              </w:tc>
            </w:tr>
            <w:tr w:rsidR="003A0601" w:rsidTr="00832E6E">
              <w:trPr>
                <w:cantSplit/>
                <w:jc w:val="center"/>
              </w:trPr>
              <w:tc>
                <w:tcPr>
                  <w:tcW w:w="4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4618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3A0601" w:rsidRPr="00EC33B8" w:rsidTr="00832E6E">
                    <w:trPr>
                      <w:cantSplit/>
                      <w:jc w:val="center"/>
                    </w:trPr>
                    <w:tc>
                      <w:tcPr>
                        <w:tcW w:w="4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3A0601" w:rsidRPr="00EC33B8" w:rsidRDefault="003A0601" w:rsidP="00832E6E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A0601" w:rsidRDefault="003A0601" w:rsidP="00832E6E"/>
              </w:tc>
            </w:tr>
          </w:tbl>
          <w:p w:rsidR="003A0601" w:rsidRPr="00712A66" w:rsidRDefault="003A0601" w:rsidP="00832E6E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3A0601" w:rsidRDefault="003A0601" w:rsidP="00832E6E">
            <w:pPr>
              <w:ind w:right="126"/>
              <w:rPr>
                <w:sz w:val="28"/>
                <w:szCs w:val="28"/>
              </w:rPr>
            </w:pPr>
          </w:p>
          <w:p w:rsidR="003A0601" w:rsidRDefault="003A0601" w:rsidP="00832E6E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отдела информационных ресурсов и технологий администрации города Твери</w:t>
            </w:r>
          </w:p>
          <w:p w:rsidR="003A0601" w:rsidRDefault="003A0601" w:rsidP="00832E6E">
            <w:pPr>
              <w:ind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Исаеву</w:t>
            </w:r>
          </w:p>
          <w:p w:rsidR="003A0601" w:rsidRDefault="003A0601" w:rsidP="00832E6E">
            <w:pPr>
              <w:ind w:right="126"/>
              <w:rPr>
                <w:sz w:val="28"/>
                <w:szCs w:val="28"/>
              </w:rPr>
            </w:pPr>
          </w:p>
          <w:p w:rsidR="003A0601" w:rsidRDefault="003A0601" w:rsidP="00832E6E">
            <w:pPr>
              <w:ind w:right="126"/>
              <w:rPr>
                <w:sz w:val="28"/>
                <w:szCs w:val="28"/>
              </w:rPr>
            </w:pPr>
          </w:p>
          <w:p w:rsidR="003A0601" w:rsidRPr="00C42AE2" w:rsidRDefault="003A0601" w:rsidP="00832E6E">
            <w:pPr>
              <w:ind w:right="126"/>
              <w:rPr>
                <w:sz w:val="28"/>
                <w:szCs w:val="28"/>
              </w:rPr>
            </w:pPr>
          </w:p>
        </w:tc>
      </w:tr>
    </w:tbl>
    <w:p w:rsidR="003A0601" w:rsidRDefault="003A0601" w:rsidP="003A060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Антон Владимирович!</w:t>
      </w:r>
    </w:p>
    <w:p w:rsidR="003A0601" w:rsidRPr="008533B4" w:rsidRDefault="003A0601" w:rsidP="003A0601">
      <w:pPr>
        <w:jc w:val="center"/>
        <w:rPr>
          <w:sz w:val="22"/>
          <w:szCs w:val="22"/>
        </w:rPr>
      </w:pPr>
    </w:p>
    <w:p w:rsidR="003A0601" w:rsidRDefault="003A0601" w:rsidP="003A0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 п</w:t>
      </w:r>
      <w:r w:rsidRPr="005E542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5E5420">
        <w:rPr>
          <w:sz w:val="28"/>
          <w:szCs w:val="28"/>
        </w:rPr>
        <w:t xml:space="preserve"> Правительства РФ от 25.06.2021 </w:t>
      </w:r>
      <w:r>
        <w:rPr>
          <w:sz w:val="28"/>
          <w:szCs w:val="28"/>
        </w:rPr>
        <w:t>№ 990 «</w:t>
      </w:r>
      <w:r w:rsidRPr="005E5420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8"/>
          <w:szCs w:val="28"/>
        </w:rPr>
        <w:t>а) охраняемым законом ценностям»  администрация Центрального района просит разместить на официальном сайте Администрации города Твери</w:t>
      </w:r>
      <w:r w:rsidRPr="00733017">
        <w:rPr>
          <w:rFonts w:eastAsia="Calibri"/>
          <w:color w:val="000000"/>
          <w:sz w:val="28"/>
          <w:szCs w:val="22"/>
          <w:lang w:eastAsia="en-US"/>
        </w:rPr>
        <w:t xml:space="preserve"> в информационно</w:t>
      </w:r>
      <w:r>
        <w:rPr>
          <w:rFonts w:eastAsia="Calibri"/>
          <w:color w:val="000000"/>
          <w:sz w:val="28"/>
          <w:szCs w:val="22"/>
          <w:lang w:eastAsia="en-US"/>
        </w:rPr>
        <w:t>-коммуникационной сети Интернет</w:t>
      </w:r>
      <w:r w:rsidRPr="00733017">
        <w:rPr>
          <w:rFonts w:eastAsia="Calibri"/>
          <w:color w:val="000000"/>
          <w:sz w:val="28"/>
          <w:szCs w:val="22"/>
          <w:lang w:eastAsia="en-US"/>
        </w:rPr>
        <w:t xml:space="preserve"> </w:t>
      </w:r>
      <w:hyperlink r:id="rId6" w:history="1">
        <w:r w:rsidRPr="00733017">
          <w:rPr>
            <w:rFonts w:eastAsia="Calibri"/>
            <w:sz w:val="28"/>
            <w:szCs w:val="22"/>
            <w:u w:val="single"/>
            <w:lang w:eastAsia="en-US"/>
          </w:rPr>
          <w:t>http://www.</w:t>
        </w:r>
        <w:proofErr w:type="spellStart"/>
        <w:r w:rsidRPr="00733017">
          <w:rPr>
            <w:rFonts w:eastAsia="Calibri"/>
            <w:sz w:val="28"/>
            <w:szCs w:val="22"/>
            <w:u w:val="single"/>
            <w:lang w:val="en-US" w:eastAsia="en-US"/>
          </w:rPr>
          <w:t>tver</w:t>
        </w:r>
        <w:proofErr w:type="spellEnd"/>
        <w:r w:rsidRPr="00733017">
          <w:rPr>
            <w:rFonts w:eastAsia="Calibri"/>
            <w:sz w:val="28"/>
            <w:szCs w:val="22"/>
            <w:u w:val="single"/>
            <w:lang w:eastAsia="en-US"/>
          </w:rPr>
          <w:t>.</w:t>
        </w:r>
        <w:proofErr w:type="spellStart"/>
        <w:r w:rsidRPr="00733017">
          <w:rPr>
            <w:rFonts w:eastAsia="Calibri"/>
            <w:sz w:val="28"/>
            <w:szCs w:val="22"/>
            <w:u w:val="single"/>
            <w:lang w:val="en-US" w:eastAsia="en-US"/>
          </w:rPr>
          <w:t>ru</w:t>
        </w:r>
        <w:proofErr w:type="spellEnd"/>
      </w:hyperlink>
      <w:r w:rsidRPr="00D555E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результаты общественного обсуждения </w:t>
      </w:r>
      <w:r w:rsidRPr="005E5420">
        <w:rPr>
          <w:rFonts w:eastAsia="Calibri"/>
          <w:color w:val="000000"/>
          <w:sz w:val="28"/>
          <w:szCs w:val="22"/>
          <w:lang w:eastAsia="en-US"/>
        </w:rPr>
        <w:t>проект</w:t>
      </w:r>
      <w:r>
        <w:rPr>
          <w:rFonts w:eastAsia="Calibri"/>
          <w:color w:val="000000"/>
          <w:sz w:val="28"/>
          <w:szCs w:val="22"/>
          <w:lang w:eastAsia="en-US"/>
        </w:rPr>
        <w:t>а</w:t>
      </w:r>
      <w:r w:rsidRPr="005E5420">
        <w:rPr>
          <w:rFonts w:eastAsia="Calibri"/>
          <w:color w:val="000000"/>
          <w:sz w:val="28"/>
          <w:szCs w:val="22"/>
          <w:lang w:eastAsia="en-US"/>
        </w:rPr>
        <w:t xml:space="preserve"> Программ</w:t>
      </w:r>
      <w:r>
        <w:rPr>
          <w:rFonts w:eastAsia="Calibri"/>
          <w:color w:val="000000"/>
          <w:sz w:val="28"/>
          <w:szCs w:val="22"/>
          <w:lang w:eastAsia="en-US"/>
        </w:rPr>
        <w:t>ы</w:t>
      </w:r>
      <w:r w:rsidRPr="005E5420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Pr="00D555EF">
        <w:rPr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</w:t>
      </w:r>
      <w:r>
        <w:rPr>
          <w:sz w:val="28"/>
          <w:szCs w:val="28"/>
        </w:rPr>
        <w:t xml:space="preserve">в городе Твери </w:t>
      </w:r>
      <w:r w:rsidRPr="00D555EF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D555E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A0601" w:rsidRPr="00D555EF" w:rsidRDefault="003A0601" w:rsidP="003A0601">
      <w:pPr>
        <w:ind w:firstLine="709"/>
        <w:jc w:val="both"/>
        <w:rPr>
          <w:sz w:val="28"/>
          <w:szCs w:val="28"/>
        </w:rPr>
      </w:pPr>
    </w:p>
    <w:p w:rsidR="003A0601" w:rsidRDefault="003A0601" w:rsidP="003A0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 Информация предоставляется в электронном виде.</w:t>
      </w:r>
    </w:p>
    <w:p w:rsidR="003A0601" w:rsidRDefault="003A0601" w:rsidP="003A0601">
      <w:pPr>
        <w:ind w:firstLine="709"/>
        <w:jc w:val="both"/>
        <w:rPr>
          <w:sz w:val="28"/>
          <w:szCs w:val="28"/>
        </w:rPr>
      </w:pPr>
    </w:p>
    <w:p w:rsidR="003A0601" w:rsidRDefault="003A0601" w:rsidP="003A0601">
      <w:pPr>
        <w:ind w:firstLine="709"/>
        <w:jc w:val="both"/>
        <w:rPr>
          <w:sz w:val="28"/>
          <w:szCs w:val="28"/>
        </w:rPr>
      </w:pPr>
    </w:p>
    <w:p w:rsidR="003A0601" w:rsidRPr="006469F2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Pr="006469F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6469F2">
        <w:rPr>
          <w:sz w:val="28"/>
          <w:szCs w:val="28"/>
        </w:rPr>
        <w:t xml:space="preserve"> администрации</w:t>
      </w: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 w:rsidRPr="006469F2">
        <w:rPr>
          <w:sz w:val="28"/>
          <w:szCs w:val="28"/>
        </w:rPr>
        <w:t>Центрального района в городе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Д.С. Жуков</w:t>
      </w: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</w:pP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</w:pP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</w:pP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</w:pPr>
    </w:p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/>
    <w:p w:rsidR="003A0601" w:rsidRDefault="003A0601" w:rsidP="003A0601">
      <w:bookmarkStart w:id="0" w:name="_GoBack"/>
      <w:bookmarkEnd w:id="0"/>
    </w:p>
    <w:p w:rsidR="003A0601" w:rsidRPr="00946ACE" w:rsidRDefault="003A0601" w:rsidP="003A0601">
      <w:r w:rsidRPr="00946ACE">
        <w:t xml:space="preserve"> Модестова</w:t>
      </w:r>
      <w:r>
        <w:t xml:space="preserve"> Ольга Анатольевна</w:t>
      </w:r>
    </w:p>
    <w:p w:rsidR="003A0601" w:rsidRDefault="003A0601" w:rsidP="003A0601">
      <w:r>
        <w:t>360881 (3113)</w:t>
      </w:r>
    </w:p>
    <w:p w:rsidR="00A371D4" w:rsidRDefault="00A371D4" w:rsidP="003A0601"/>
    <w:p w:rsidR="003A0601" w:rsidRDefault="003A0601" w:rsidP="003A0601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Par311"/>
      <w:bookmarkEnd w:id="1"/>
      <w:r w:rsidRPr="0036051F">
        <w:rPr>
          <w:rFonts w:eastAsiaTheme="minorHAnsi"/>
          <w:b/>
          <w:sz w:val="28"/>
          <w:szCs w:val="28"/>
          <w:lang w:eastAsia="en-US"/>
        </w:rPr>
        <w:lastRenderedPageBreak/>
        <w:t xml:space="preserve">Результаты общественного обсуждения </w:t>
      </w:r>
    </w:p>
    <w:p w:rsidR="003A0601" w:rsidRPr="0036051F" w:rsidRDefault="003A0601" w:rsidP="003A0601">
      <w:pPr>
        <w:ind w:firstLine="709"/>
        <w:jc w:val="center"/>
        <w:rPr>
          <w:b/>
          <w:sz w:val="28"/>
          <w:szCs w:val="28"/>
        </w:rPr>
      </w:pPr>
      <w:r w:rsidRPr="0036051F">
        <w:rPr>
          <w:rFonts w:eastAsia="Calibri"/>
          <w:b/>
          <w:color w:val="000000"/>
          <w:sz w:val="28"/>
          <w:szCs w:val="22"/>
          <w:lang w:eastAsia="en-US"/>
        </w:rPr>
        <w:t xml:space="preserve">проекта Программы </w:t>
      </w:r>
      <w:r w:rsidRPr="0036051F">
        <w:rPr>
          <w:b/>
          <w:sz w:val="28"/>
          <w:szCs w:val="28"/>
        </w:rPr>
        <w:t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</w:t>
      </w:r>
      <w:r>
        <w:rPr>
          <w:b/>
          <w:sz w:val="28"/>
          <w:szCs w:val="28"/>
        </w:rPr>
        <w:t>3</w:t>
      </w:r>
      <w:r w:rsidRPr="0036051F">
        <w:rPr>
          <w:b/>
          <w:sz w:val="28"/>
          <w:szCs w:val="28"/>
        </w:rPr>
        <w:t xml:space="preserve"> год</w:t>
      </w:r>
    </w:p>
    <w:p w:rsidR="003A0601" w:rsidRPr="0036051F" w:rsidRDefault="003A0601" w:rsidP="003A0601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3A0601" w:rsidRPr="0036051F" w:rsidRDefault="003A0601" w:rsidP="003A0601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Организатор общественных обсуждений</w:t>
      </w: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:rsidR="003A0601" w:rsidRDefault="003A0601" w:rsidP="003A06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Администрация Центрального района в городе Твери.</w:t>
      </w:r>
    </w:p>
    <w:p w:rsidR="003A0601" w:rsidRPr="0036051F" w:rsidRDefault="003A0601" w:rsidP="003A0601">
      <w:pPr>
        <w:ind w:firstLine="567"/>
        <w:jc w:val="both"/>
        <w:rPr>
          <w:rFonts w:eastAsia="Calibri"/>
          <w:lang w:eastAsia="en-US"/>
        </w:rPr>
      </w:pPr>
    </w:p>
    <w:p w:rsidR="003A0601" w:rsidRPr="00FD71C8" w:rsidRDefault="003A0601" w:rsidP="003A0601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проведения общественных обсуждений: </w:t>
      </w:r>
    </w:p>
    <w:p w:rsidR="003A0601" w:rsidRDefault="003A0601" w:rsidP="003A0601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Общественные обсуждения проведены в соответствии с п</w:t>
      </w:r>
      <w:r w:rsidRPr="00FD71C8">
        <w:rPr>
          <w:rFonts w:eastAsia="Calibri"/>
          <w:color w:val="000000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оссийской </w:t>
      </w:r>
      <w:r w:rsidRPr="00FD71C8">
        <w:rPr>
          <w:rFonts w:eastAsia="Calibri"/>
          <w:color w:val="000000"/>
          <w:sz w:val="28"/>
          <w:szCs w:val="28"/>
          <w:lang w:eastAsia="en-US"/>
        </w:rPr>
        <w:t>Ф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едерации 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 от 25.06.2021 </w:t>
      </w:r>
      <w:r>
        <w:rPr>
          <w:rFonts w:eastAsia="Calibri"/>
          <w:color w:val="000000"/>
          <w:sz w:val="28"/>
          <w:szCs w:val="28"/>
          <w:lang w:eastAsia="en-US"/>
        </w:rPr>
        <w:t>№ 990 «</w:t>
      </w:r>
      <w:r w:rsidRPr="00FD71C8">
        <w:rPr>
          <w:rFonts w:eastAsia="Calibri"/>
          <w:color w:val="000000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color w:val="000000"/>
          <w:sz w:val="28"/>
          <w:szCs w:val="28"/>
          <w:lang w:eastAsia="en-US"/>
        </w:rPr>
        <w:t>а) охраняемым законом ценностям».</w:t>
      </w:r>
    </w:p>
    <w:p w:rsidR="003A0601" w:rsidRPr="0036051F" w:rsidRDefault="003A0601" w:rsidP="003A0601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A0601" w:rsidRPr="0036051F" w:rsidRDefault="003A0601" w:rsidP="003A0601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Срок проведения общественных обсуждений: </w:t>
      </w:r>
    </w:p>
    <w:p w:rsidR="003A0601" w:rsidRPr="0036051F" w:rsidRDefault="003A0601" w:rsidP="003A06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С 01 октября 202</w:t>
      </w:r>
      <w:r>
        <w:rPr>
          <w:rFonts w:eastAsia="Calibri"/>
          <w:sz w:val="28"/>
          <w:szCs w:val="28"/>
          <w:lang w:eastAsia="en-US"/>
        </w:rPr>
        <w:t>2</w:t>
      </w:r>
      <w:r w:rsidRPr="0036051F">
        <w:rPr>
          <w:rFonts w:eastAsia="Calibri"/>
          <w:sz w:val="28"/>
          <w:szCs w:val="28"/>
          <w:lang w:eastAsia="en-US"/>
        </w:rPr>
        <w:t xml:space="preserve"> года по 01 ноября 202</w:t>
      </w:r>
      <w:r>
        <w:rPr>
          <w:rFonts w:eastAsia="Calibri"/>
          <w:sz w:val="28"/>
          <w:szCs w:val="28"/>
          <w:lang w:eastAsia="en-US"/>
        </w:rPr>
        <w:t>2</w:t>
      </w:r>
      <w:r w:rsidRPr="0036051F">
        <w:rPr>
          <w:rFonts w:eastAsia="Calibri"/>
          <w:sz w:val="28"/>
          <w:szCs w:val="28"/>
          <w:lang w:eastAsia="en-US"/>
        </w:rPr>
        <w:t xml:space="preserve"> года. </w:t>
      </w:r>
    </w:p>
    <w:p w:rsidR="003A0601" w:rsidRPr="0036051F" w:rsidRDefault="003A0601" w:rsidP="003A0601">
      <w:pPr>
        <w:jc w:val="both"/>
        <w:rPr>
          <w:rFonts w:eastAsia="Calibri"/>
          <w:sz w:val="18"/>
          <w:szCs w:val="18"/>
          <w:lang w:eastAsia="en-US"/>
        </w:rPr>
      </w:pPr>
    </w:p>
    <w:p w:rsidR="003A0601" w:rsidRPr="0036051F" w:rsidRDefault="003A0601" w:rsidP="003A06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b/>
          <w:sz w:val="28"/>
          <w:szCs w:val="28"/>
          <w:lang w:eastAsia="en-US"/>
        </w:rPr>
        <w:t>Способ и адрес направления предложений:</w:t>
      </w:r>
      <w:r w:rsidRPr="0036051F">
        <w:rPr>
          <w:rFonts w:eastAsia="Calibri"/>
          <w:sz w:val="28"/>
          <w:szCs w:val="28"/>
          <w:lang w:eastAsia="en-US"/>
        </w:rPr>
        <w:t xml:space="preserve"> </w:t>
      </w:r>
    </w:p>
    <w:p w:rsidR="003A0601" w:rsidRPr="0036051F" w:rsidRDefault="003A0601" w:rsidP="003A06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- по электронной почте по адресу: </w:t>
      </w:r>
      <w:proofErr w:type="spellStart"/>
      <w:r w:rsidRPr="0036051F">
        <w:rPr>
          <w:rFonts w:eastAsia="Calibri"/>
          <w:sz w:val="28"/>
          <w:szCs w:val="28"/>
          <w:lang w:val="en-US" w:eastAsia="en-US"/>
        </w:rPr>
        <w:t>admcr</w:t>
      </w:r>
      <w:proofErr w:type="spellEnd"/>
      <w:r w:rsidRPr="0036051F">
        <w:rPr>
          <w:rFonts w:eastAsia="Calibri"/>
          <w:sz w:val="28"/>
          <w:szCs w:val="28"/>
          <w:lang w:eastAsia="en-US"/>
        </w:rPr>
        <w:t>@adm.tver.ru в виде прикрепленного файла,</w:t>
      </w:r>
    </w:p>
    <w:p w:rsidR="003A0601" w:rsidRPr="0036051F" w:rsidRDefault="003A0601" w:rsidP="003A06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- почтовым отправлением по адресу: 170100, Тверь, ул. Советская, дом 34, администрация Центрального района в городе Твери.</w:t>
      </w:r>
    </w:p>
    <w:p w:rsidR="003A0601" w:rsidRPr="0036051F" w:rsidRDefault="003A0601" w:rsidP="003A0601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3A0601" w:rsidRPr="0036051F" w:rsidRDefault="003A0601" w:rsidP="003A0601">
      <w:pPr>
        <w:ind w:firstLine="567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>Сведения о месте размещения документов:</w:t>
      </w:r>
      <w:r w:rsidRPr="0036051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</w:p>
    <w:p w:rsidR="003A0601" w:rsidRDefault="003A0601" w:rsidP="003A0601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Официальный сайт Администрации города Твери в информационно-коммуникационной сети Интернет: </w:t>
      </w:r>
      <w:hyperlink r:id="rId7" w:history="1"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http://www.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tver</w:t>
        </w:r>
        <w:proofErr w:type="spellEnd"/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ru</w:t>
        </w:r>
        <w:proofErr w:type="spellEnd"/>
      </w:hyperlink>
      <w:r w:rsidRPr="0036051F">
        <w:rPr>
          <w:rFonts w:eastAsia="Calibri"/>
          <w:sz w:val="28"/>
          <w:szCs w:val="22"/>
          <w:lang w:eastAsia="en-US"/>
        </w:rPr>
        <w:t>. Раздел</w:t>
      </w: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 «Документы», подраздел «Общественные обсуждения». </w:t>
      </w:r>
    </w:p>
    <w:p w:rsidR="003A0601" w:rsidRPr="0036051F" w:rsidRDefault="003A0601" w:rsidP="003A0601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3A0601" w:rsidRPr="00FD71C8" w:rsidRDefault="003A0601" w:rsidP="003A0601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Контактные лица по приему предложений: </w:t>
      </w:r>
    </w:p>
    <w:p w:rsidR="003A0601" w:rsidRPr="00FD71C8" w:rsidRDefault="003A0601" w:rsidP="003A0601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Модестова Ольга Анатольевна, начальник организационно-правового отдела администрации Центрального района в городе Твери, контактный телефон: 8(4822) 36-08-81 (доб. 3113) </w:t>
      </w:r>
    </w:p>
    <w:p w:rsidR="003A0601" w:rsidRPr="00FD71C8" w:rsidRDefault="003A0601" w:rsidP="003A0601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Краюхина Светлана Владимировна – главный специалист, юрист организационно-правового отдела администрации Центрального района в городе Твери, контактный телефон: 8(4822) 36-08-81 (доб. 3116) </w:t>
      </w:r>
    </w:p>
    <w:p w:rsidR="003A0601" w:rsidRPr="00FD71C8" w:rsidRDefault="003A0601" w:rsidP="003A06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3A0601" w:rsidRPr="00FD71C8" w:rsidRDefault="003A0601" w:rsidP="003A06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FD71C8">
        <w:rPr>
          <w:rFonts w:eastAsiaTheme="minorHAnsi"/>
          <w:b/>
          <w:sz w:val="28"/>
          <w:szCs w:val="28"/>
          <w:lang w:eastAsia="en-US"/>
        </w:rPr>
        <w:t>В период общественного обсуждений предложений и замечаний не поступ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Pr="00FD71C8">
        <w:rPr>
          <w:rFonts w:eastAsiaTheme="minorHAnsi"/>
          <w:b/>
          <w:sz w:val="28"/>
          <w:szCs w:val="28"/>
          <w:lang w:eastAsia="en-US"/>
        </w:rPr>
        <w:t>ло.</w:t>
      </w:r>
    </w:p>
    <w:p w:rsidR="003A0601" w:rsidRPr="00FD71C8" w:rsidRDefault="003A0601" w:rsidP="003A06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Проект Программы рассмотрен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>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3A0601" w:rsidRDefault="003A0601" w:rsidP="003A060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A0601" w:rsidRPr="006469F2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Pr="006469F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6469F2">
        <w:rPr>
          <w:sz w:val="28"/>
          <w:szCs w:val="28"/>
        </w:rPr>
        <w:t xml:space="preserve"> администрации</w:t>
      </w:r>
    </w:p>
    <w:p w:rsidR="003A0601" w:rsidRDefault="003A0601" w:rsidP="003A0601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 w:rsidRPr="006469F2">
        <w:rPr>
          <w:sz w:val="28"/>
          <w:szCs w:val="28"/>
        </w:rPr>
        <w:t>Центрального района в городе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Д.С. Жуков</w:t>
      </w:r>
    </w:p>
    <w:sectPr w:rsidR="003A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C6"/>
    <w:rsid w:val="001B61C6"/>
    <w:rsid w:val="001D5BA8"/>
    <w:rsid w:val="001F4E7E"/>
    <w:rsid w:val="002C7CE0"/>
    <w:rsid w:val="002D44A9"/>
    <w:rsid w:val="00364732"/>
    <w:rsid w:val="003A0601"/>
    <w:rsid w:val="00485269"/>
    <w:rsid w:val="00571D07"/>
    <w:rsid w:val="00586CBE"/>
    <w:rsid w:val="006940E9"/>
    <w:rsid w:val="006B6F45"/>
    <w:rsid w:val="0071049E"/>
    <w:rsid w:val="00845913"/>
    <w:rsid w:val="009A1DB7"/>
    <w:rsid w:val="00A013DD"/>
    <w:rsid w:val="00A34CEA"/>
    <w:rsid w:val="00A35FE5"/>
    <w:rsid w:val="00A371D4"/>
    <w:rsid w:val="00A46E81"/>
    <w:rsid w:val="00D23CBE"/>
    <w:rsid w:val="00DD6603"/>
    <w:rsid w:val="00E2675A"/>
    <w:rsid w:val="00E405F9"/>
    <w:rsid w:val="00EC1FC4"/>
    <w:rsid w:val="00EC63E7"/>
    <w:rsid w:val="00ED5E23"/>
    <w:rsid w:val="00F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6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6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6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6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Модестова</cp:lastModifiedBy>
  <cp:revision>3</cp:revision>
  <cp:lastPrinted>2022-11-09T06:34:00Z</cp:lastPrinted>
  <dcterms:created xsi:type="dcterms:W3CDTF">2022-11-07T14:45:00Z</dcterms:created>
  <dcterms:modified xsi:type="dcterms:W3CDTF">2022-11-09T06:36:00Z</dcterms:modified>
</cp:coreProperties>
</file>